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"/>
        <w:ind w:left="957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215" cy="10692765"/>
                          <a:chExt cx="756221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919" y="0"/>
                            <a:ext cx="6932168" cy="9852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3"/>
                            <a:ext cx="7559039" cy="10690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450pt;height:841.95pt;mso-position-horizontal-relative:page;mso-position-vertical-relative:page;z-index:-15817216" id="docshapegroup1" coordorigin="0,0" coordsize="11909,16839">
                <v:shape style="position:absolute;left:992;top:0;width:10917;height:15516" type="#_x0000_t75" id="docshape2" stroked="false">
                  <v:imagedata r:id="rId5" o:title=""/>
                </v:shape>
                <v:shape style="position:absolute;left:0;top:3;width:11904;height:1683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FFFFFF"/>
          <w:sz w:val="68"/>
        </w:rPr>
        <w:t>DUELO</w:t>
      </w:r>
      <w:r>
        <w:rPr>
          <w:rFonts w:ascii="Arial MT"/>
          <w:color w:val="FFFFFF"/>
          <w:spacing w:val="-6"/>
          <w:sz w:val="68"/>
        </w:rPr>
        <w:t> </w:t>
      </w:r>
      <w:r>
        <w:rPr>
          <w:rFonts w:ascii="Arial MT"/>
          <w:color w:val="FFFFFF"/>
          <w:sz w:val="68"/>
        </w:rPr>
        <w:t>20</w:t>
      </w:r>
      <w:r>
        <w:rPr>
          <w:rFonts w:ascii="Arial MT"/>
          <w:color w:val="FFFFFF"/>
          <w:spacing w:val="-6"/>
          <w:sz w:val="68"/>
        </w:rPr>
        <w:t> </w:t>
      </w:r>
      <w:r>
        <w:rPr>
          <w:rFonts w:ascii="Arial MT"/>
          <w:color w:val="FFFFFF"/>
          <w:sz w:val="68"/>
        </w:rPr>
        <w:t>SEGUNDOS </w:t>
      </w:r>
      <w:r>
        <w:rPr>
          <w:rFonts w:ascii="Arial MT"/>
          <w:color w:val="FFFFFF"/>
          <w:spacing w:val="-5"/>
          <w:sz w:val="68"/>
        </w:rPr>
        <w:t>10m</w:t>
      </w:r>
    </w:p>
    <w:p>
      <w:pPr>
        <w:pStyle w:val="BodyText"/>
        <w:rPr>
          <w:rFonts w:ascii="Arial MT"/>
          <w:sz w:val="68"/>
        </w:rPr>
      </w:pPr>
    </w:p>
    <w:p>
      <w:pPr>
        <w:pStyle w:val="BodyText"/>
        <w:rPr>
          <w:rFonts w:ascii="Arial MT"/>
          <w:sz w:val="68"/>
        </w:rPr>
      </w:pPr>
    </w:p>
    <w:p>
      <w:pPr>
        <w:pStyle w:val="BodyText"/>
        <w:rPr>
          <w:rFonts w:ascii="Arial MT"/>
          <w:sz w:val="68"/>
        </w:rPr>
      </w:pPr>
    </w:p>
    <w:p>
      <w:pPr>
        <w:pStyle w:val="BodyText"/>
        <w:spacing w:before="47"/>
        <w:rPr>
          <w:rFonts w:ascii="Arial MT"/>
          <w:sz w:val="68"/>
        </w:rPr>
      </w:pPr>
    </w:p>
    <w:p>
      <w:pPr>
        <w:pStyle w:val="Title"/>
      </w:pPr>
      <w:r>
        <w:rPr>
          <w:color w:val="FFFFFF"/>
          <w:spacing w:val="-2"/>
        </w:rPr>
        <w:t>REGULAMENTO</w:t>
      </w:r>
    </w:p>
    <w:p>
      <w:pPr>
        <w:pStyle w:val="BodyText"/>
        <w:spacing w:before="392"/>
        <w:rPr>
          <w:b/>
          <w:sz w:val="70"/>
        </w:rPr>
      </w:pPr>
    </w:p>
    <w:p>
      <w:pPr>
        <w:spacing w:before="0"/>
        <w:ind w:left="0" w:right="911" w:firstLine="0"/>
        <w:jc w:val="center"/>
        <w:rPr>
          <w:b/>
          <w:sz w:val="56"/>
        </w:rPr>
      </w:pPr>
      <w:r>
        <w:rPr>
          <w:b/>
          <w:color w:val="FFFFFF"/>
          <w:sz w:val="56"/>
        </w:rPr>
        <w:t>Atualizado</w:t>
      </w:r>
      <w:r>
        <w:rPr>
          <w:b/>
          <w:color w:val="FFFFFF"/>
          <w:spacing w:val="-8"/>
          <w:sz w:val="56"/>
        </w:rPr>
        <w:t> </w:t>
      </w:r>
      <w:r>
        <w:rPr>
          <w:b/>
          <w:color w:val="FFFFFF"/>
          <w:sz w:val="56"/>
        </w:rPr>
        <w:t>em</w:t>
      </w:r>
      <w:r>
        <w:rPr>
          <w:b/>
          <w:color w:val="FFFFFF"/>
          <w:spacing w:val="-5"/>
          <w:sz w:val="56"/>
        </w:rPr>
        <w:t> </w:t>
      </w:r>
      <w:r>
        <w:rPr>
          <w:b/>
          <w:color w:val="FFFFFF"/>
          <w:spacing w:val="-2"/>
          <w:sz w:val="56"/>
        </w:rPr>
        <w:t>02/01/2025</w:t>
      </w:r>
    </w:p>
    <w:p>
      <w:pPr>
        <w:spacing w:after="0"/>
        <w:jc w:val="center"/>
        <w:rPr>
          <w:b/>
          <w:sz w:val="56"/>
        </w:rPr>
        <w:sectPr>
          <w:type w:val="continuous"/>
          <w:pgSz w:w="11910" w:h="16840"/>
          <w:pgMar w:top="192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960" cy="106800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Duelo</w:t>
      </w:r>
      <w:r>
        <w:rPr>
          <w:color w:val="205E99"/>
          <w:spacing w:val="-7"/>
        </w:rPr>
        <w:t> </w:t>
      </w:r>
      <w:r>
        <w:rPr>
          <w:color w:val="205E99"/>
        </w:rPr>
        <w:t>20</w:t>
      </w:r>
      <w:r>
        <w:rPr>
          <w:color w:val="205E99"/>
          <w:spacing w:val="-5"/>
        </w:rPr>
        <w:t> </w:t>
      </w:r>
      <w:r>
        <w:rPr>
          <w:color w:val="205E99"/>
        </w:rPr>
        <w:t>Segundos</w:t>
      </w:r>
      <w:r>
        <w:rPr>
          <w:color w:val="205E99"/>
          <w:spacing w:val="-8"/>
        </w:rPr>
        <w:t> </w:t>
      </w:r>
      <w:r>
        <w:rPr>
          <w:color w:val="205E99"/>
          <w:spacing w:val="-5"/>
        </w:rPr>
        <w:t>10m</w:t>
      </w:r>
    </w:p>
    <w:p>
      <w:pPr>
        <w:spacing w:before="3"/>
        <w:ind w:left="0" w:right="557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REGULAMENTO</w:t>
      </w:r>
    </w:p>
    <w:p>
      <w:pPr>
        <w:spacing w:before="1"/>
        <w:ind w:left="0" w:right="558" w:firstLine="0"/>
        <w:jc w:val="righ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02/01/2025</w:t>
      </w:r>
    </w:p>
    <w:p>
      <w:pPr>
        <w:spacing w:line="293" w:lineRule="exact" w:before="212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pacing w:val="-2"/>
          <w:sz w:val="24"/>
        </w:rPr>
        <w:t>Finalidade</w:t>
      </w:r>
    </w:p>
    <w:p>
      <w:pPr>
        <w:pStyle w:val="BodyText"/>
        <w:spacing w:line="237" w:lineRule="auto" w:before="2"/>
        <w:ind w:left="429" w:right="562"/>
        <w:jc w:val="both"/>
      </w:pPr>
      <w:r>
        <w:rPr/>
        <w:t>Regulamentar a prova de Duelo 20 Segundos 10m no âmbito da Confederação Brasileira de Tiro Esportivo e de suas Filiadas. Esta prova visa atender necessidades de clubes que não dispõe de pistas de 25m ou mais, via de regra </w:t>
      </w:r>
      <w:r>
        <w:rPr>
          <w:i/>
        </w:rPr>
        <w:t>indoor</w:t>
      </w:r>
      <w:r>
        <w:rPr/>
        <w:t>, situados nos grandes</w:t>
      </w:r>
      <w:r>
        <w:rPr>
          <w:spacing w:val="-5"/>
        </w:rPr>
        <w:t> </w:t>
      </w:r>
      <w:r>
        <w:rPr/>
        <w:t>centros.</w:t>
      </w:r>
    </w:p>
    <w:p>
      <w:pPr>
        <w:pStyle w:val="BodyText"/>
        <w:spacing w:before="3"/>
      </w:pPr>
    </w:p>
    <w:p>
      <w:pPr>
        <w:pStyle w:val="BodyText"/>
        <w:spacing w:before="1"/>
        <w:ind w:left="429"/>
      </w:pPr>
      <w:r>
        <w:rPr>
          <w:color w:val="000000"/>
          <w:highlight w:val="yellow"/>
        </w:rPr>
        <w:t>Esta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prova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NÃO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É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VÁLIDA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para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indicação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ao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Bolsa</w:t>
      </w:r>
      <w:r>
        <w:rPr>
          <w:color w:val="000000"/>
          <w:spacing w:val="-2"/>
          <w:highlight w:val="yellow"/>
        </w:rPr>
        <w:t> Atleta</w:t>
      </w:r>
      <w:r>
        <w:rPr>
          <w:color w:val="000000"/>
          <w:spacing w:val="-2"/>
        </w:rPr>
        <w:t>.</w:t>
      </w:r>
    </w:p>
    <w:p>
      <w:pPr>
        <w:pStyle w:val="BodyText"/>
        <w:spacing w:before="1"/>
      </w:pPr>
    </w:p>
    <w:p>
      <w:pPr>
        <w:spacing w:line="293" w:lineRule="exact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2"/>
          <w:sz w:val="24"/>
        </w:rPr>
        <w:t>  </w:t>
      </w:r>
      <w:r>
        <w:rPr>
          <w:b/>
          <w:sz w:val="24"/>
        </w:rPr>
        <w:t>Descrição da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Prova</w:t>
      </w:r>
    </w:p>
    <w:p>
      <w:pPr>
        <w:pStyle w:val="Heading2"/>
        <w:numPr>
          <w:ilvl w:val="0"/>
          <w:numId w:val="1"/>
        </w:numPr>
        <w:tabs>
          <w:tab w:pos="710" w:val="left" w:leader="none"/>
        </w:tabs>
        <w:spacing w:line="244" w:lineRule="exact" w:before="0" w:after="0"/>
        <w:ind w:left="710" w:right="0" w:hanging="281"/>
        <w:jc w:val="left"/>
      </w:pPr>
      <w:r>
        <w:rPr>
          <w:spacing w:val="-2"/>
        </w:rPr>
        <w:t>Distância</w:t>
      </w:r>
    </w:p>
    <w:p>
      <w:pPr>
        <w:pStyle w:val="BodyText"/>
        <w:spacing w:before="1"/>
        <w:ind w:left="708"/>
      </w:pPr>
      <w:r>
        <w:rPr/>
        <w:t>10</w:t>
      </w:r>
      <w:r>
        <w:rPr>
          <w:spacing w:val="-2"/>
        </w:rPr>
        <w:t> </w:t>
      </w:r>
      <w:r>
        <w:rPr/>
        <w:t>(dez)</w:t>
      </w:r>
      <w:r>
        <w:rPr>
          <w:spacing w:val="-3"/>
        </w:rPr>
        <w:t> </w:t>
      </w:r>
      <w:r>
        <w:rPr>
          <w:spacing w:val="-2"/>
        </w:rPr>
        <w:t>metros.</w:t>
      </w: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241" w:after="0"/>
        <w:ind w:left="711" w:right="0" w:hanging="282"/>
        <w:jc w:val="left"/>
      </w:pPr>
      <w:r>
        <w:rPr>
          <w:spacing w:val="-4"/>
        </w:rPr>
        <w:t>Alvo</w:t>
      </w:r>
    </w:p>
    <w:p>
      <w:pPr>
        <w:pStyle w:val="BodyText"/>
        <w:spacing w:before="1"/>
        <w:ind w:left="708"/>
      </w:pPr>
      <w:r>
        <w:rPr/>
        <w:t>De</w:t>
      </w:r>
      <w:r>
        <w:rPr>
          <w:spacing w:val="-3"/>
        </w:rPr>
        <w:t> </w:t>
      </w:r>
      <w:r>
        <w:rPr/>
        <w:t>Pistola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Precisão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709930</wp:posOffset>
            </wp:positionH>
            <wp:positionV relativeFrom="paragraph">
              <wp:posOffset>156535</wp:posOffset>
            </wp:positionV>
            <wp:extent cx="2635181" cy="2616327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181" cy="261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82"/>
        <w:jc w:val="left"/>
      </w:pPr>
      <w:r>
        <w:rPr>
          <w:spacing w:val="-2"/>
        </w:rPr>
        <w:t>Posição</w:t>
      </w:r>
    </w:p>
    <w:p>
      <w:pPr>
        <w:pStyle w:val="BodyText"/>
        <w:ind w:left="708"/>
      </w:pPr>
      <w:r>
        <w:rPr/>
        <w:t>De</w:t>
      </w:r>
      <w:r>
        <w:rPr>
          <w:spacing w:val="-2"/>
        </w:rPr>
        <w:t> </w:t>
      </w:r>
      <w:r>
        <w:rPr/>
        <w:t>pé</w:t>
      </w:r>
      <w:r>
        <w:rPr>
          <w:spacing w:val="-1"/>
        </w:rPr>
        <w:t> </w:t>
      </w:r>
      <w:r>
        <w:rPr/>
        <w:t>sem</w:t>
      </w:r>
      <w:r>
        <w:rPr>
          <w:spacing w:val="-5"/>
        </w:rPr>
        <w:t> </w:t>
      </w:r>
      <w:r>
        <w:rPr/>
        <w:t>nenhum</w:t>
      </w:r>
      <w:r>
        <w:rPr>
          <w:spacing w:val="-5"/>
        </w:rPr>
        <w:t> </w:t>
      </w:r>
      <w:r>
        <w:rPr/>
        <w:t>tipo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apoio.</w:t>
      </w: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241" w:after="0"/>
        <w:ind w:left="711" w:right="0" w:hanging="282"/>
        <w:jc w:val="left"/>
      </w:pPr>
      <w:r>
        <w:rPr>
          <w:spacing w:val="-2"/>
        </w:rPr>
        <w:t>Empunhadura</w:t>
      </w:r>
    </w:p>
    <w:p>
      <w:pPr>
        <w:pStyle w:val="BodyText"/>
        <w:spacing w:before="1"/>
        <w:ind w:left="708"/>
      </w:pPr>
      <w:r>
        <w:rPr/>
        <w:t>Com uma</w:t>
      </w:r>
      <w:r>
        <w:rPr>
          <w:spacing w:val="-6"/>
        </w:rPr>
        <w:t> </w:t>
      </w:r>
      <w:r>
        <w:rPr/>
        <w:t>ou</w:t>
      </w:r>
      <w:r>
        <w:rPr>
          <w:spacing w:val="-1"/>
        </w:rPr>
        <w:t> </w:t>
      </w:r>
      <w:r>
        <w:rPr/>
        <w:t>duas</w:t>
      </w:r>
      <w:r>
        <w:rPr>
          <w:spacing w:val="-8"/>
        </w:rPr>
        <w:t> </w:t>
      </w:r>
      <w:r>
        <w:rPr/>
        <w:t>mãos,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critério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atleta.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710" w:val="left" w:leader="none"/>
        </w:tabs>
        <w:spacing w:line="240" w:lineRule="auto" w:before="1" w:after="0"/>
        <w:ind w:left="710" w:right="0" w:hanging="281"/>
        <w:jc w:val="left"/>
      </w:pPr>
      <w:r>
        <w:rPr>
          <w:spacing w:val="-2"/>
        </w:rPr>
        <w:t>Ensaio</w:t>
      </w:r>
    </w:p>
    <w:p>
      <w:pPr>
        <w:pStyle w:val="BodyText"/>
        <w:ind w:left="708"/>
      </w:pPr>
      <w:r>
        <w:rPr/>
        <w:t>Não</w:t>
      </w:r>
      <w:r>
        <w:rPr>
          <w:spacing w:val="-3"/>
        </w:rPr>
        <w:t> </w:t>
      </w:r>
      <w:r>
        <w:rPr/>
        <w:t>haverá</w:t>
      </w:r>
      <w:r>
        <w:rPr>
          <w:spacing w:val="-6"/>
        </w:rPr>
        <w:t> </w:t>
      </w:r>
      <w:r>
        <w:rPr>
          <w:spacing w:val="-2"/>
        </w:rPr>
        <w:t>ensaio.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82"/>
        <w:jc w:val="left"/>
      </w:pPr>
      <w:r>
        <w:rPr>
          <w:spacing w:val="-2"/>
        </w:rPr>
        <w:t>Prova</w:t>
      </w:r>
    </w:p>
    <w:p>
      <w:pPr>
        <w:pStyle w:val="BodyText"/>
        <w:ind w:left="708"/>
      </w:pPr>
      <w:r>
        <w:rPr/>
        <w:t>10</w:t>
      </w:r>
      <w:r>
        <w:rPr>
          <w:spacing w:val="-7"/>
        </w:rPr>
        <w:t> </w:t>
      </w:r>
      <w:r>
        <w:rPr/>
        <w:t>(dez)</w:t>
      </w:r>
      <w:r>
        <w:rPr>
          <w:spacing w:val="-6"/>
        </w:rPr>
        <w:t> </w:t>
      </w:r>
      <w:r>
        <w:rPr/>
        <w:t>disparos</w:t>
      </w:r>
      <w:r>
        <w:rPr>
          <w:spacing w:val="-5"/>
        </w:rPr>
        <w:t> </w:t>
      </w:r>
      <w:r>
        <w:rPr/>
        <w:t>distribuídos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2</w:t>
      </w:r>
      <w:r>
        <w:rPr>
          <w:spacing w:val="-8"/>
        </w:rPr>
        <w:t> </w:t>
      </w:r>
      <w:r>
        <w:rPr/>
        <w:t>(duas)</w:t>
      </w:r>
      <w:r>
        <w:rPr>
          <w:spacing w:val="-3"/>
        </w:rPr>
        <w:t> </w:t>
      </w:r>
      <w:r>
        <w:rPr/>
        <w:t>séries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20</w:t>
      </w:r>
      <w:r>
        <w:rPr>
          <w:spacing w:val="-9"/>
        </w:rPr>
        <w:t> </w:t>
      </w:r>
      <w:r>
        <w:rPr/>
        <w:t>(vinte)</w:t>
      </w:r>
      <w:r>
        <w:rPr>
          <w:spacing w:val="-2"/>
        </w:rPr>
        <w:t> segundos.</w:t>
      </w: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241" w:after="0"/>
        <w:ind w:left="711" w:right="0" w:hanging="282"/>
        <w:jc w:val="left"/>
      </w:pPr>
      <w:r>
        <w:rPr>
          <w:spacing w:val="-2"/>
        </w:rPr>
        <w:t>Pontuação</w:t>
      </w:r>
      <w:r>
        <w:rPr>
          <w:spacing w:val="6"/>
        </w:rPr>
        <w:t> </w:t>
      </w:r>
      <w:r>
        <w:rPr>
          <w:spacing w:val="-2"/>
        </w:rPr>
        <w:t>Especial</w:t>
      </w:r>
    </w:p>
    <w:p>
      <w:pPr>
        <w:pStyle w:val="BodyText"/>
        <w:spacing w:before="1"/>
        <w:ind w:left="708"/>
      </w:pPr>
      <w:r>
        <w:rPr/>
        <w:t>Os</w:t>
      </w:r>
      <w:r>
        <w:rPr>
          <w:spacing w:val="-6"/>
        </w:rPr>
        <w:t> </w:t>
      </w:r>
      <w:r>
        <w:rPr/>
        <w:t>tiros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atingirem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centro</w:t>
      </w:r>
      <w:r>
        <w:rPr>
          <w:spacing w:val="-3"/>
        </w:rPr>
        <w:t> </w:t>
      </w:r>
      <w:r>
        <w:rPr/>
        <w:t>olímpico</w:t>
      </w:r>
      <w:r>
        <w:rPr>
          <w:spacing w:val="-7"/>
        </w:rPr>
        <w:t> </w:t>
      </w:r>
      <w:r>
        <w:rPr/>
        <w:t>(X)</w:t>
      </w:r>
      <w:r>
        <w:rPr>
          <w:spacing w:val="-1"/>
        </w:rPr>
        <w:t> </w:t>
      </w:r>
      <w:r>
        <w:rPr/>
        <w:t>terão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valor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3"/>
        </w:rPr>
        <w:t> </w:t>
      </w:r>
      <w:r>
        <w:rPr/>
        <w:t>(doze) </w:t>
      </w:r>
      <w:r>
        <w:rPr>
          <w:spacing w:val="-2"/>
        </w:rPr>
        <w:t>pontos.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82"/>
        <w:jc w:val="left"/>
      </w:pPr>
      <w:r>
        <w:rPr>
          <w:spacing w:val="-2"/>
        </w:rPr>
        <w:t>Comandos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1" w:after="0"/>
        <w:ind w:left="1134" w:right="0" w:hanging="229"/>
        <w:jc w:val="left"/>
        <w:rPr>
          <w:sz w:val="20"/>
        </w:rPr>
      </w:pPr>
      <w:r>
        <w:rPr>
          <w:sz w:val="20"/>
        </w:rPr>
        <w:t>"Seu</w:t>
      </w:r>
      <w:r>
        <w:rPr>
          <w:spacing w:val="-3"/>
          <w:sz w:val="20"/>
        </w:rPr>
        <w:t> </w:t>
      </w:r>
      <w:r>
        <w:rPr>
          <w:sz w:val="20"/>
        </w:rPr>
        <w:t>tempo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minuto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preparação</w:t>
      </w:r>
      <w:r>
        <w:rPr>
          <w:spacing w:val="-8"/>
          <w:sz w:val="20"/>
        </w:rPr>
        <w:t> </w:t>
      </w:r>
      <w:r>
        <w:rPr>
          <w:sz w:val="20"/>
        </w:rPr>
        <w:t>começa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agora";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241" w:after="0"/>
        <w:ind w:left="1135" w:right="0" w:hanging="230"/>
        <w:jc w:val="left"/>
        <w:rPr>
          <w:sz w:val="20"/>
        </w:rPr>
      </w:pPr>
      <w:r>
        <w:rPr>
          <w:sz w:val="20"/>
        </w:rPr>
        <w:t>“Para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primeira</w:t>
      </w:r>
      <w:r>
        <w:rPr>
          <w:spacing w:val="-5"/>
          <w:sz w:val="20"/>
        </w:rPr>
        <w:t> </w:t>
      </w:r>
      <w:r>
        <w:rPr>
          <w:sz w:val="20"/>
        </w:rPr>
        <w:t>série,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carregar”;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229"/>
        <w:jc w:val="left"/>
        <w:rPr>
          <w:sz w:val="20"/>
        </w:rPr>
      </w:pPr>
      <w:r>
        <w:rPr>
          <w:spacing w:val="-2"/>
          <w:sz w:val="20"/>
        </w:rPr>
        <w:t>“Atenção”</w:t>
      </w:r>
    </w:p>
    <w:p>
      <w:pPr>
        <w:pStyle w:val="BodyText"/>
        <w:spacing w:before="139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2</w:t>
      </w:r>
    </w:p>
    <w:p>
      <w:pPr>
        <w:spacing w:after="0"/>
        <w:jc w:val="right"/>
        <w:rPr>
          <w:rFonts w:ascii="Arial"/>
          <w:b/>
          <w:sz w:val="24"/>
        </w:rPr>
        <w:sectPr>
          <w:pgSz w:w="11910" w:h="16840"/>
          <w:pgMar w:top="46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960" cy="1068006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Duelo</w:t>
      </w:r>
      <w:r>
        <w:rPr>
          <w:color w:val="205E99"/>
          <w:spacing w:val="-7"/>
        </w:rPr>
        <w:t> </w:t>
      </w:r>
      <w:r>
        <w:rPr>
          <w:color w:val="205E99"/>
        </w:rPr>
        <w:t>20</w:t>
      </w:r>
      <w:r>
        <w:rPr>
          <w:color w:val="205E99"/>
          <w:spacing w:val="-5"/>
        </w:rPr>
        <w:t> </w:t>
      </w:r>
      <w:r>
        <w:rPr>
          <w:color w:val="205E99"/>
        </w:rPr>
        <w:t>Segundos</w:t>
      </w:r>
      <w:r>
        <w:rPr>
          <w:color w:val="205E99"/>
          <w:spacing w:val="-8"/>
        </w:rPr>
        <w:t> </w:t>
      </w:r>
      <w:r>
        <w:rPr>
          <w:color w:val="205E99"/>
          <w:spacing w:val="-5"/>
        </w:rPr>
        <w:t>10m</w:t>
      </w:r>
    </w:p>
    <w:p>
      <w:pPr>
        <w:pStyle w:val="Heading2"/>
        <w:spacing w:before="3"/>
        <w:ind w:left="0" w:right="557" w:firstLine="0"/>
        <w:jc w:val="right"/>
      </w:pPr>
      <w:r>
        <w:rPr>
          <w:spacing w:val="-2"/>
        </w:rPr>
        <w:t>REGULAMENTO</w:t>
      </w:r>
    </w:p>
    <w:p>
      <w:pPr>
        <w:spacing w:line="240" w:lineRule="exact" w:before="1"/>
        <w:ind w:left="0" w:right="558" w:firstLine="0"/>
        <w:jc w:val="righ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02/01/2025</w:t>
      </w:r>
    </w:p>
    <w:p>
      <w:pPr>
        <w:pStyle w:val="ListParagraph"/>
        <w:numPr>
          <w:ilvl w:val="2"/>
          <w:numId w:val="1"/>
        </w:numPr>
        <w:tabs>
          <w:tab w:pos="282" w:val="left" w:leader="none"/>
        </w:tabs>
        <w:spacing w:line="249" w:lineRule="exact" w:before="0" w:after="0"/>
        <w:ind w:left="282" w:right="574" w:hanging="282"/>
        <w:jc w:val="right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comando</w:t>
      </w:r>
      <w:r>
        <w:rPr>
          <w:spacing w:val="7"/>
          <w:sz w:val="20"/>
        </w:rPr>
        <w:t> </w:t>
      </w:r>
      <w:r>
        <w:rPr>
          <w:sz w:val="20"/>
        </w:rPr>
        <w:t>“atenção”,</w:t>
      </w:r>
      <w:r>
        <w:rPr>
          <w:spacing w:val="10"/>
          <w:sz w:val="20"/>
        </w:rPr>
        <w:t> </w: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armas</w:t>
      </w:r>
      <w:r>
        <w:rPr>
          <w:spacing w:val="5"/>
          <w:sz w:val="20"/>
        </w:rPr>
        <w:t> </w:t>
      </w:r>
      <w:r>
        <w:rPr>
          <w:sz w:val="20"/>
        </w:rPr>
        <w:t>deverão</w:t>
      </w:r>
      <w:r>
        <w:rPr>
          <w:spacing w:val="3"/>
          <w:sz w:val="20"/>
        </w:rPr>
        <w:t> </w:t>
      </w:r>
      <w:r>
        <w:rPr>
          <w:sz w:val="20"/>
        </w:rPr>
        <w:t>ser</w:t>
      </w:r>
      <w:r>
        <w:rPr>
          <w:spacing w:val="9"/>
          <w:sz w:val="20"/>
        </w:rPr>
        <w:t> </w:t>
      </w:r>
      <w:r>
        <w:rPr>
          <w:sz w:val="20"/>
        </w:rPr>
        <w:t>empunhadas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uma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7"/>
          <w:sz w:val="20"/>
        </w:rPr>
        <w:t> </w:t>
      </w:r>
      <w:r>
        <w:rPr>
          <w:sz w:val="20"/>
        </w:rPr>
        <w:t>duas</w:t>
      </w:r>
      <w:r>
        <w:rPr>
          <w:spacing w:val="1"/>
          <w:sz w:val="20"/>
        </w:rPr>
        <w:t> </w:t>
      </w:r>
      <w:r>
        <w:rPr>
          <w:sz w:val="20"/>
        </w:rPr>
        <w:t>mãos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apontadas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solo,</w:t>
      </w:r>
    </w:p>
    <w:p>
      <w:pPr>
        <w:pStyle w:val="BodyText"/>
        <w:spacing w:line="240" w:lineRule="exact"/>
        <w:ind w:left="1418"/>
      </w:pPr>
      <w:r>
        <w:rPr/>
        <w:t>fazendo</w:t>
      </w:r>
      <w:r>
        <w:rPr>
          <w:spacing w:val="-10"/>
        </w:rPr>
        <w:t> </w:t>
      </w:r>
      <w:r>
        <w:rPr/>
        <w:t>um ângulo</w:t>
      </w:r>
      <w:r>
        <w:rPr>
          <w:spacing w:val="-4"/>
        </w:rPr>
        <w:t> </w:t>
      </w:r>
      <w:r>
        <w:rPr/>
        <w:t>não</w:t>
      </w:r>
      <w:r>
        <w:rPr>
          <w:spacing w:val="-7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45º</w:t>
      </w:r>
      <w:r>
        <w:rPr>
          <w:spacing w:val="-5"/>
        </w:rPr>
        <w:t> </w:t>
      </w:r>
      <w:r>
        <w:rPr/>
        <w:t>(quarenta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cinco</w:t>
      </w:r>
      <w:r>
        <w:rPr>
          <w:spacing w:val="-7"/>
        </w:rPr>
        <w:t> </w:t>
      </w:r>
      <w:r>
        <w:rPr/>
        <w:t>graus)</w:t>
      </w:r>
      <w:r>
        <w:rPr>
          <w:spacing w:val="-2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vertical;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  <w:tab w:pos="1418" w:val="left" w:leader="none"/>
        </w:tabs>
        <w:spacing w:line="240" w:lineRule="auto" w:before="0" w:after="0"/>
        <w:ind w:left="1418" w:right="567" w:hanging="284"/>
        <w:jc w:val="left"/>
        <w:rPr>
          <w:sz w:val="20"/>
        </w:rPr>
      </w:pPr>
      <w:r>
        <w:rPr>
          <w:sz w:val="20"/>
        </w:rPr>
        <w:t>Os alvos serão fechados, reabrindo após 7 (sete) segundos, permanecendo aberto</w:t>
      </w:r>
      <w:r>
        <w:rPr>
          <w:color w:val="1F487C"/>
          <w:sz w:val="20"/>
        </w:rPr>
        <w:t>s </w:t>
      </w:r>
      <w:r>
        <w:rPr>
          <w:sz w:val="20"/>
        </w:rPr>
        <w:t>durante 20 (vinte) segundos, tempo em que deverão ser realizados os disparos;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4" w:lineRule="exact" w:before="0" w:after="0"/>
        <w:ind w:left="1417" w:right="0" w:hanging="282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série,</w:t>
      </w:r>
      <w:r>
        <w:rPr>
          <w:spacing w:val="28"/>
          <w:sz w:val="20"/>
        </w:rPr>
        <w:t> </w:t>
      </w:r>
      <w:r>
        <w:rPr>
          <w:sz w:val="20"/>
        </w:rPr>
        <w:t>haverá</w:t>
      </w:r>
      <w:r>
        <w:rPr>
          <w:spacing w:val="30"/>
          <w:sz w:val="20"/>
        </w:rPr>
        <w:t> </w:t>
      </w:r>
      <w:r>
        <w:rPr>
          <w:sz w:val="20"/>
        </w:rPr>
        <w:t>tempo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40</w:t>
      </w:r>
      <w:r>
        <w:rPr>
          <w:spacing w:val="29"/>
          <w:sz w:val="20"/>
        </w:rPr>
        <w:t> </w:t>
      </w:r>
      <w:r>
        <w:rPr>
          <w:sz w:val="20"/>
        </w:rPr>
        <w:t>(quarenta)</w:t>
      </w:r>
      <w:r>
        <w:rPr>
          <w:spacing w:val="31"/>
          <w:sz w:val="20"/>
        </w:rPr>
        <w:t> </w:t>
      </w:r>
      <w:r>
        <w:rPr>
          <w:sz w:val="20"/>
        </w:rPr>
        <w:t>segundos</w:t>
      </w:r>
      <w:r>
        <w:rPr>
          <w:spacing w:val="27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recarregar</w:t>
      </w:r>
      <w:r>
        <w:rPr>
          <w:spacing w:val="27"/>
          <w:sz w:val="20"/>
        </w:rPr>
        <w:t> </w:t>
      </w:r>
      <w:r>
        <w:rPr>
          <w:sz w:val="20"/>
        </w:rPr>
        <w:t>(não</w:t>
      </w:r>
      <w:r>
        <w:rPr>
          <w:spacing w:val="29"/>
          <w:sz w:val="20"/>
        </w:rPr>
        <w:t> </w:t>
      </w:r>
      <w:r>
        <w:rPr>
          <w:sz w:val="20"/>
        </w:rPr>
        <w:t>haverá</w:t>
      </w:r>
      <w:r>
        <w:rPr>
          <w:spacing w:val="25"/>
          <w:sz w:val="20"/>
        </w:rPr>
        <w:t> </w:t>
      </w:r>
      <w:r>
        <w:rPr>
          <w:sz w:val="20"/>
        </w:rPr>
        <w:t>novos</w:t>
      </w:r>
      <w:r>
        <w:rPr>
          <w:spacing w:val="22"/>
          <w:sz w:val="20"/>
        </w:rPr>
        <w:t> </w:t>
      </w:r>
      <w:r>
        <w:rPr>
          <w:sz w:val="20"/>
        </w:rPr>
        <w:t>comandos</w:t>
      </w:r>
      <w:r>
        <w:rPr>
          <w:spacing w:val="28"/>
          <w:sz w:val="20"/>
        </w:rPr>
        <w:t> </w:t>
      </w:r>
      <w:r>
        <w:rPr>
          <w:spacing w:val="-5"/>
          <w:sz w:val="20"/>
        </w:rPr>
        <w:t>de</w:t>
      </w:r>
    </w:p>
    <w:p>
      <w:pPr>
        <w:pStyle w:val="BodyText"/>
        <w:spacing w:line="242" w:lineRule="exact"/>
        <w:ind w:left="1418"/>
      </w:pPr>
      <w:r>
        <w:rPr/>
        <w:t>“carregar”).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nova</w:t>
      </w:r>
      <w:r>
        <w:rPr>
          <w:spacing w:val="-7"/>
        </w:rPr>
        <w:t> </w:t>
      </w:r>
      <w:r>
        <w:rPr/>
        <w:t>série</w:t>
      </w:r>
      <w:r>
        <w:rPr>
          <w:spacing w:val="-6"/>
        </w:rPr>
        <w:t> </w:t>
      </w:r>
      <w:r>
        <w:rPr/>
        <w:t>haverá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comando</w:t>
      </w:r>
      <w:r>
        <w:rPr>
          <w:spacing w:val="-7"/>
        </w:rPr>
        <w:t> </w:t>
      </w:r>
      <w:r>
        <w:rPr>
          <w:spacing w:val="-2"/>
        </w:rPr>
        <w:t>“atenção”.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241" w:after="0"/>
        <w:ind w:left="1135" w:right="0" w:hanging="230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comando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“descarregar”</w:t>
      </w:r>
      <w:r>
        <w:rPr>
          <w:spacing w:val="-1"/>
          <w:sz w:val="20"/>
        </w:rPr>
        <w:t> </w:t>
      </w:r>
      <w:r>
        <w:rPr>
          <w:sz w:val="20"/>
        </w:rPr>
        <w:t>poderá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dado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qualquer</w:t>
      </w:r>
      <w:r>
        <w:rPr>
          <w:spacing w:val="-9"/>
          <w:sz w:val="20"/>
        </w:rPr>
        <w:t> </w:t>
      </w:r>
      <w:r>
        <w:rPr>
          <w:sz w:val="20"/>
        </w:rPr>
        <w:t>momento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for </w:t>
      </w:r>
      <w:r>
        <w:rPr>
          <w:spacing w:val="-2"/>
          <w:sz w:val="20"/>
        </w:rPr>
        <w:t>necessário;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exact" w:before="0" w:after="0"/>
        <w:ind w:left="1134" w:right="0" w:hanging="229"/>
        <w:jc w:val="left"/>
        <w:rPr>
          <w:sz w:val="20"/>
        </w:rPr>
      </w:pP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final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prova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dado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comando</w:t>
      </w:r>
      <w:r>
        <w:rPr>
          <w:spacing w:val="-6"/>
          <w:sz w:val="20"/>
        </w:rPr>
        <w:t> </w:t>
      </w:r>
      <w:r>
        <w:rPr>
          <w:sz w:val="20"/>
        </w:rPr>
        <w:t>“Prova</w:t>
      </w:r>
      <w:r>
        <w:rPr>
          <w:spacing w:val="-7"/>
          <w:sz w:val="20"/>
        </w:rPr>
        <w:t> </w:t>
      </w:r>
      <w:r>
        <w:rPr>
          <w:sz w:val="20"/>
        </w:rPr>
        <w:t>encerrada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armas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segurança”.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  <w:tab w:pos="1418" w:val="left" w:leader="none"/>
        </w:tabs>
        <w:spacing w:line="240" w:lineRule="auto" w:before="0" w:after="0"/>
        <w:ind w:left="1418" w:right="559" w:hanging="284"/>
        <w:jc w:val="left"/>
        <w:rPr>
          <w:sz w:val="20"/>
        </w:rPr>
      </w:pPr>
      <w:r>
        <w:rPr>
          <w:sz w:val="20"/>
        </w:rPr>
        <w:t>“Armas</w:t>
      </w:r>
      <w:r>
        <w:rPr>
          <w:spacing w:val="-2"/>
          <w:sz w:val="20"/>
        </w:rPr>
        <w:t> </w:t>
      </w:r>
      <w:r>
        <w:rPr>
          <w:sz w:val="20"/>
        </w:rPr>
        <w:t>em segurança”</w:t>
      </w:r>
      <w:r>
        <w:rPr>
          <w:spacing w:val="-2"/>
          <w:sz w:val="20"/>
        </w:rPr>
        <w:t> </w:t>
      </w:r>
      <w:r>
        <w:rPr>
          <w:sz w:val="20"/>
        </w:rPr>
        <w:t>significa:</w:t>
      </w:r>
      <w:r>
        <w:rPr>
          <w:spacing w:val="-1"/>
          <w:sz w:val="20"/>
        </w:rPr>
        <w:t> </w:t>
      </w:r>
      <w:r>
        <w:rPr>
          <w:sz w:val="20"/>
        </w:rPr>
        <w:t>abertas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descarregadas</w:t>
      </w:r>
      <w:r>
        <w:rPr>
          <w:spacing w:val="-2"/>
          <w:sz w:val="20"/>
        </w:rPr>
        <w:t> </w:t>
      </w:r>
      <w:r>
        <w:rPr>
          <w:sz w:val="20"/>
        </w:rPr>
        <w:t>sobre a</w:t>
      </w:r>
      <w:r>
        <w:rPr>
          <w:spacing w:val="-4"/>
          <w:sz w:val="20"/>
        </w:rPr>
        <w:t> </w:t>
      </w:r>
      <w:r>
        <w:rPr>
          <w:sz w:val="20"/>
        </w:rPr>
        <w:t>bancada</w:t>
      </w:r>
      <w:r>
        <w:rPr>
          <w:spacing w:val="-4"/>
          <w:sz w:val="20"/>
        </w:rPr>
        <w:t> </w:t>
      </w:r>
      <w:r>
        <w:rPr>
          <w:sz w:val="20"/>
        </w:rPr>
        <w:t>(com</w:t>
      </w:r>
      <w:r>
        <w:rPr>
          <w:spacing w:val="-2"/>
          <w:sz w:val="20"/>
        </w:rPr>
        <w:t> </w:t>
      </w:r>
      <w:r>
        <w:rPr>
          <w:sz w:val="20"/>
        </w:rPr>
        <w:t>a utilização de </w:t>
      </w:r>
      <w:r>
        <w:rPr>
          <w:i/>
          <w:sz w:val="20"/>
        </w:rPr>
        <w:t>safety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flag</w:t>
      </w:r>
      <w:r>
        <w:rPr>
          <w:i/>
          <w:spacing w:val="-1"/>
          <w:sz w:val="20"/>
        </w:rPr>
        <w:t> </w:t>
      </w:r>
      <w:r>
        <w:rPr>
          <w:sz w:val="20"/>
        </w:rPr>
        <w:t>ou fio de cor viva em sua câmara) ou em seus invólucros;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1" w:lineRule="exact" w:before="0" w:after="0"/>
        <w:ind w:left="1417" w:right="0" w:hanging="282"/>
        <w:jc w:val="left"/>
        <w:rPr>
          <w:sz w:val="20"/>
        </w:rPr>
      </w:pPr>
      <w:r>
        <w:rPr>
          <w:sz w:val="20"/>
        </w:rPr>
        <w:t>Não</w:t>
      </w:r>
      <w:r>
        <w:rPr>
          <w:spacing w:val="19"/>
          <w:sz w:val="20"/>
        </w:rPr>
        <w:t> </w:t>
      </w:r>
      <w:r>
        <w:rPr>
          <w:sz w:val="20"/>
        </w:rPr>
        <w:t>é</w:t>
      </w:r>
      <w:r>
        <w:rPr>
          <w:spacing w:val="17"/>
          <w:sz w:val="20"/>
        </w:rPr>
        <w:t> </w:t>
      </w:r>
      <w:r>
        <w:rPr>
          <w:sz w:val="20"/>
        </w:rPr>
        <w:t>permitido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municiamento</w:t>
      </w:r>
      <w:r>
        <w:rPr>
          <w:spacing w:val="15"/>
          <w:sz w:val="20"/>
        </w:rPr>
        <w:t> </w:t>
      </w:r>
      <w:r>
        <w:rPr>
          <w:sz w:val="20"/>
        </w:rPr>
        <w:t>durante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tempo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preparação,</w:t>
      </w:r>
      <w:r>
        <w:rPr>
          <w:spacing w:val="19"/>
          <w:sz w:val="20"/>
        </w:rPr>
        <w:t> </w:t>
      </w:r>
      <w:r>
        <w:rPr>
          <w:sz w:val="20"/>
        </w:rPr>
        <w:t>porém</w:t>
      </w:r>
      <w:r>
        <w:rPr>
          <w:spacing w:val="18"/>
          <w:sz w:val="20"/>
        </w:rPr>
        <w:t> </w:t>
      </w:r>
      <w:r>
        <w:rPr>
          <w:sz w:val="20"/>
        </w:rPr>
        <w:t>é</w:t>
      </w:r>
      <w:r>
        <w:rPr>
          <w:spacing w:val="17"/>
          <w:sz w:val="20"/>
        </w:rPr>
        <w:t> </w:t>
      </w:r>
      <w:r>
        <w:rPr>
          <w:sz w:val="20"/>
        </w:rPr>
        <w:t>permitida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alimentação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um</w:t>
      </w:r>
      <w:r>
        <w:rPr>
          <w:spacing w:val="18"/>
          <w:sz w:val="20"/>
        </w:rPr>
        <w:t> </w:t>
      </w:r>
      <w:r>
        <w:rPr>
          <w:spacing w:val="-5"/>
          <w:sz w:val="20"/>
        </w:rPr>
        <w:t>ou</w:t>
      </w:r>
    </w:p>
    <w:p>
      <w:pPr>
        <w:pStyle w:val="BodyText"/>
        <w:spacing w:line="240" w:lineRule="exact"/>
        <w:ind w:left="1418"/>
      </w:pPr>
      <w:r>
        <w:rPr/>
        <w:t>mais</w:t>
      </w:r>
      <w:r>
        <w:rPr>
          <w:spacing w:val="-9"/>
        </w:rPr>
        <w:t> </w:t>
      </w:r>
      <w:r>
        <w:rPr/>
        <w:t>carregadores,</w:t>
      </w:r>
      <w:r>
        <w:rPr>
          <w:spacing w:val="-6"/>
        </w:rPr>
        <w:t> </w:t>
      </w:r>
      <w:r>
        <w:rPr/>
        <w:t>caso</w:t>
      </w:r>
      <w:r>
        <w:rPr>
          <w:spacing w:val="-4"/>
        </w:rPr>
        <w:t> </w:t>
      </w:r>
      <w:r>
        <w:rPr>
          <w:spacing w:val="-2"/>
        </w:rPr>
        <w:t>usado.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  <w:tab w:pos="1418" w:val="left" w:leader="none"/>
        </w:tabs>
        <w:spacing w:line="240" w:lineRule="auto" w:before="0" w:after="0"/>
        <w:ind w:left="1418" w:right="569" w:hanging="284"/>
        <w:jc w:val="left"/>
        <w:rPr>
          <w:sz w:val="20"/>
        </w:rPr>
      </w:pPr>
      <w:r>
        <w:rPr>
          <w:sz w:val="20"/>
        </w:rPr>
        <w:t>É permitido fazer visada e/ ou disparo em seco durante o tempo de preparação. Disparo em seco é o disparo sem munição ou com cápsula deflagrada na câmera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5" w:lineRule="exact" w:before="0" w:after="0"/>
        <w:ind w:left="1417" w:right="0" w:hanging="282"/>
        <w:jc w:val="left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permitido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manuseio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armas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munições</w:t>
      </w:r>
      <w:r>
        <w:rPr>
          <w:spacing w:val="-7"/>
          <w:sz w:val="20"/>
        </w:rPr>
        <w:t> </w:t>
      </w:r>
      <w:r>
        <w:rPr>
          <w:sz w:val="20"/>
        </w:rPr>
        <w:t>enquanto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linha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tiro</w:t>
      </w:r>
      <w:r>
        <w:rPr>
          <w:spacing w:val="-5"/>
          <w:sz w:val="20"/>
        </w:rPr>
        <w:t> </w:t>
      </w:r>
      <w:r>
        <w:rPr>
          <w:sz w:val="20"/>
        </w:rPr>
        <w:t>estiver</w:t>
      </w:r>
      <w:r>
        <w:rPr>
          <w:spacing w:val="-4"/>
          <w:sz w:val="20"/>
        </w:rPr>
        <w:t> </w:t>
      </w:r>
      <w:r>
        <w:rPr>
          <w:sz w:val="20"/>
        </w:rPr>
        <w:t>em </w:t>
      </w:r>
      <w:r>
        <w:rPr>
          <w:spacing w:val="-2"/>
          <w:sz w:val="20"/>
        </w:rPr>
        <w:t>segurança.</w:t>
      </w: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2" w:lineRule="exact" w:before="237" w:after="0"/>
        <w:ind w:left="711" w:right="0" w:hanging="282"/>
        <w:jc w:val="left"/>
      </w:pPr>
      <w:r>
        <w:rPr/>
        <w:t>Falha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munição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>
          <w:spacing w:val="-4"/>
        </w:rPr>
        <w:t>arma</w:t>
      </w:r>
    </w:p>
    <w:p>
      <w:pPr>
        <w:pStyle w:val="BodyText"/>
        <w:spacing w:line="242" w:lineRule="exact"/>
        <w:ind w:left="713"/>
        <w:jc w:val="both"/>
      </w:pPr>
      <w:r>
        <w:rPr/>
        <w:t>Serão</w:t>
      </w:r>
      <w:r>
        <w:rPr>
          <w:spacing w:val="-11"/>
        </w:rPr>
        <w:t> </w:t>
      </w:r>
      <w:r>
        <w:rPr/>
        <w:t>consideradas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zero,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não</w:t>
      </w:r>
      <w:r>
        <w:rPr>
          <w:spacing w:val="-7"/>
        </w:rPr>
        <w:t> </w:t>
      </w:r>
      <w:r>
        <w:rPr/>
        <w:t>solucionadas</w:t>
      </w:r>
      <w:r>
        <w:rPr>
          <w:spacing w:val="-9"/>
        </w:rPr>
        <w:t> </w:t>
      </w:r>
      <w:r>
        <w:rPr/>
        <w:t>no</w:t>
      </w:r>
      <w:r>
        <w:rPr>
          <w:spacing w:val="-3"/>
        </w:rPr>
        <w:t> </w:t>
      </w:r>
      <w:r>
        <w:rPr/>
        <w:t>tempo</w:t>
      </w:r>
      <w:r>
        <w:rPr>
          <w:spacing w:val="-4"/>
        </w:rPr>
        <w:t> </w:t>
      </w:r>
      <w:r>
        <w:rPr/>
        <w:t>destinado</w:t>
      </w:r>
      <w:r>
        <w:rPr>
          <w:spacing w:val="-3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2"/>
        </w:rPr>
        <w:t>prova.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82"/>
        <w:jc w:val="both"/>
      </w:pPr>
      <w:r>
        <w:rPr/>
        <w:t>Tiro</w:t>
      </w:r>
      <w:r>
        <w:rPr>
          <w:spacing w:val="-4"/>
        </w:rPr>
        <w:t> </w:t>
      </w:r>
      <w:r>
        <w:rPr>
          <w:spacing w:val="-2"/>
        </w:rPr>
        <w:t>Cruzado</w:t>
      </w:r>
    </w:p>
    <w:p>
      <w:pPr>
        <w:pStyle w:val="BodyText"/>
        <w:ind w:left="713" w:right="567"/>
        <w:jc w:val="both"/>
      </w:pPr>
      <w:r>
        <w:rPr/>
        <w:t>Serão considerados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zero.</w:t>
      </w:r>
      <w:r>
        <w:rPr>
          <w:spacing w:val="-2"/>
        </w:rPr>
        <w:t> </w:t>
      </w:r>
      <w:r>
        <w:rPr/>
        <w:t>O atleta que atingir</w:t>
      </w:r>
      <w:r>
        <w:rPr>
          <w:spacing w:val="-2"/>
        </w:rPr>
        <w:t> </w:t>
      </w:r>
      <w:r>
        <w:rPr/>
        <w:t>o alvo de outro</w:t>
      </w:r>
      <w:r>
        <w:rPr>
          <w:spacing w:val="-4"/>
        </w:rPr>
        <w:t> </w:t>
      </w:r>
      <w:r>
        <w:rPr/>
        <w:t>concorrente,</w:t>
      </w:r>
      <w:r>
        <w:rPr>
          <w:spacing w:val="-1"/>
        </w:rPr>
        <w:t> </w:t>
      </w:r>
      <w:r>
        <w:rPr/>
        <w:t>quando identificado, será penalizado</w:t>
      </w:r>
      <w:r>
        <w:rPr>
          <w:spacing w:val="-4"/>
        </w:rPr>
        <w:t> </w:t>
      </w:r>
      <w:r>
        <w:rPr/>
        <w:t>em 2 (dois) pontos. Na impossibilidade de se identificar qual é o tiro cruzado, será computado o valor mais alto, cabendo ao atleta que desejar que não lhe seja atribuído um impacto em seu alvo informar imediatamente ao árbitro.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2" w:lineRule="exact" w:before="0" w:after="0"/>
        <w:ind w:left="711" w:right="0" w:hanging="282"/>
        <w:jc w:val="left"/>
      </w:pPr>
      <w:r>
        <w:rPr>
          <w:spacing w:val="-2"/>
        </w:rPr>
        <w:t>Apuração</w:t>
      </w:r>
    </w:p>
    <w:p>
      <w:pPr>
        <w:pStyle w:val="BodyText"/>
        <w:spacing w:line="242" w:lineRule="exact"/>
        <w:ind w:left="713"/>
        <w:jc w:val="both"/>
      </w:pPr>
      <w:r>
        <w:rPr/>
        <w:t>Os</w:t>
      </w:r>
      <w:r>
        <w:rPr>
          <w:spacing w:val="-6"/>
        </w:rPr>
        <w:t> </w:t>
      </w:r>
      <w:r>
        <w:rPr/>
        <w:t>alvos</w:t>
      </w:r>
      <w:r>
        <w:rPr>
          <w:spacing w:val="-8"/>
        </w:rPr>
        <w:t> </w:t>
      </w:r>
      <w:r>
        <w:rPr/>
        <w:t>deverão</w:t>
      </w:r>
      <w:r>
        <w:rPr>
          <w:spacing w:val="-7"/>
        </w:rPr>
        <w:t> </w:t>
      </w:r>
      <w:r>
        <w:rPr/>
        <w:t>ser</w:t>
      </w:r>
      <w:r>
        <w:rPr>
          <w:spacing w:val="-5"/>
        </w:rPr>
        <w:t> </w:t>
      </w:r>
      <w:r>
        <w:rPr/>
        <w:t>apurados</w:t>
      </w:r>
      <w:r>
        <w:rPr>
          <w:spacing w:val="-4"/>
        </w:rPr>
        <w:t> </w:t>
      </w:r>
      <w:r>
        <w:rPr/>
        <w:t>na</w:t>
      </w:r>
      <w:r>
        <w:rPr>
          <w:spacing w:val="-7"/>
        </w:rPr>
        <w:t> </w:t>
      </w:r>
      <w:r>
        <w:rPr/>
        <w:t>linha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tiro,</w:t>
      </w:r>
      <w:r>
        <w:rPr>
          <w:spacing w:val="-4"/>
        </w:rPr>
        <w:t> </w:t>
      </w:r>
      <w:r>
        <w:rPr/>
        <w:t>sempre</w:t>
      </w:r>
      <w:r>
        <w:rPr>
          <w:spacing w:val="-5"/>
        </w:rPr>
        <w:t> </w:t>
      </w:r>
      <w:r>
        <w:rPr/>
        <w:t>que</w:t>
      </w:r>
      <w:r>
        <w:rPr>
          <w:spacing w:val="-10"/>
        </w:rPr>
        <w:t> </w:t>
      </w:r>
      <w:r>
        <w:rPr/>
        <w:t>possível,</w:t>
      </w:r>
      <w:r>
        <w:rPr>
          <w:spacing w:val="-4"/>
        </w:rPr>
        <w:t> </w:t>
      </w:r>
      <w:r>
        <w:rPr/>
        <w:t>ao</w:t>
      </w:r>
      <w:r>
        <w:rPr>
          <w:spacing w:val="-7"/>
        </w:rPr>
        <w:t> </w:t>
      </w:r>
      <w:r>
        <w:rPr/>
        <w:t>final</w:t>
      </w:r>
      <w:r>
        <w:rPr>
          <w:spacing w:val="-5"/>
        </w:rPr>
        <w:t> </w:t>
      </w:r>
      <w:r>
        <w:rPr/>
        <w:t>das</w:t>
      </w:r>
      <w:r>
        <w:rPr>
          <w:spacing w:val="3"/>
        </w:rPr>
        <w:t> </w:t>
      </w:r>
      <w:r>
        <w:rPr/>
        <w:t>2</w:t>
      </w:r>
      <w:r>
        <w:rPr>
          <w:spacing w:val="-7"/>
        </w:rPr>
        <w:t> </w:t>
      </w:r>
      <w:r>
        <w:rPr/>
        <w:t>(duas)</w:t>
      </w:r>
      <w:r>
        <w:rPr>
          <w:spacing w:val="-4"/>
        </w:rPr>
        <w:t> </w:t>
      </w:r>
      <w:r>
        <w:rPr>
          <w:spacing w:val="-2"/>
        </w:rPr>
        <w:t>séries.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82"/>
        <w:jc w:val="both"/>
      </w:pPr>
      <w:r>
        <w:rPr/>
        <w:t>Penalização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disparos</w:t>
      </w:r>
      <w:r>
        <w:rPr>
          <w:spacing w:val="-7"/>
        </w:rPr>
        <w:t> </w:t>
      </w:r>
      <w:r>
        <w:rPr/>
        <w:t>dados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4"/>
        </w:rPr>
        <w:t>mais</w:t>
      </w:r>
    </w:p>
    <w:p>
      <w:pPr>
        <w:pStyle w:val="BodyText"/>
        <w:ind w:left="713"/>
        <w:jc w:val="both"/>
      </w:pPr>
      <w:r>
        <w:rPr/>
        <w:t>Serão</w:t>
      </w:r>
      <w:r>
        <w:rPr>
          <w:spacing w:val="-10"/>
        </w:rPr>
        <w:t> </w:t>
      </w:r>
      <w:r>
        <w:rPr/>
        <w:t>computados</w:t>
      </w:r>
      <w:r>
        <w:rPr>
          <w:spacing w:val="-3"/>
        </w:rPr>
        <w:t> </w:t>
      </w:r>
      <w:r>
        <w:rPr/>
        <w:t>os</w:t>
      </w:r>
      <w:r>
        <w:rPr>
          <w:spacing w:val="-8"/>
        </w:rPr>
        <w:t> </w:t>
      </w:r>
      <w:r>
        <w:rPr/>
        <w:t>dez</w:t>
      </w:r>
      <w:r>
        <w:rPr>
          <w:spacing w:val="-3"/>
        </w:rPr>
        <w:t> </w:t>
      </w:r>
      <w:r>
        <w:rPr/>
        <w:t>impactos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baixos</w:t>
      </w:r>
      <w:r>
        <w:rPr>
          <w:spacing w:val="-8"/>
        </w:rPr>
        <w:t> </w:t>
      </w:r>
      <w:r>
        <w:rPr/>
        <w:t>e</w:t>
      </w:r>
      <w:r>
        <w:rPr>
          <w:spacing w:val="-1"/>
        </w:rPr>
        <w:t> </w:t>
      </w:r>
      <w:r>
        <w:rPr/>
        <w:t>aplicada</w:t>
      </w:r>
      <w:r>
        <w:rPr>
          <w:spacing w:val="-6"/>
        </w:rPr>
        <w:t> </w:t>
      </w:r>
      <w:r>
        <w:rPr/>
        <w:t>uma</w:t>
      </w:r>
      <w:r>
        <w:rPr>
          <w:spacing w:val="-3"/>
        </w:rPr>
        <w:t> </w:t>
      </w:r>
      <w:r>
        <w:rPr/>
        <w:t>penalização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menos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(dois)</w:t>
      </w:r>
      <w:r>
        <w:rPr>
          <w:spacing w:val="-5"/>
        </w:rPr>
        <w:t> </w:t>
      </w:r>
      <w:r>
        <w:rPr/>
        <w:t>pontos</w:t>
      </w:r>
      <w:r>
        <w:rPr>
          <w:spacing w:val="-8"/>
        </w:rPr>
        <w:t> </w:t>
      </w:r>
      <w:r>
        <w:rPr/>
        <w:t>no</w:t>
      </w:r>
      <w:r>
        <w:rPr>
          <w:spacing w:val="-2"/>
        </w:rPr>
        <w:t> total.</w:t>
      </w:r>
    </w:p>
    <w:p>
      <w:pPr>
        <w:pStyle w:val="BodyText"/>
        <w:spacing w:before="2"/>
      </w:pPr>
    </w:p>
    <w:p>
      <w:pPr>
        <w:spacing w:line="293" w:lineRule="exact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Divisões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4" w:lineRule="exact" w:before="0" w:after="0"/>
        <w:ind w:left="710" w:right="0" w:hanging="281"/>
        <w:jc w:val="left"/>
        <w:rPr>
          <w:sz w:val="20"/>
        </w:rPr>
      </w:pPr>
      <w:r>
        <w:rPr>
          <w:sz w:val="20"/>
        </w:rPr>
        <w:t>Revólver</w:t>
      </w:r>
      <w:r>
        <w:rPr>
          <w:spacing w:val="-8"/>
          <w:sz w:val="20"/>
        </w:rPr>
        <w:t> </w:t>
      </w:r>
      <w:r>
        <w:rPr>
          <w:sz w:val="20"/>
        </w:rPr>
        <w:t>Calibre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Menor</w:t>
      </w:r>
    </w:p>
    <w:p>
      <w:pPr>
        <w:pStyle w:val="BodyText"/>
        <w:spacing w:before="1"/>
        <w:ind w:left="713"/>
        <w:jc w:val="both"/>
      </w:pPr>
      <w:r>
        <w:rPr/>
        <w:t>Calibre</w:t>
      </w:r>
      <w:r>
        <w:rPr>
          <w:spacing w:val="-7"/>
        </w:rPr>
        <w:t> </w:t>
      </w:r>
      <w:r>
        <w:rPr/>
        <w:t>.22</w:t>
      </w:r>
      <w:r>
        <w:rPr>
          <w:spacing w:val="-1"/>
        </w:rPr>
        <w:t> </w:t>
      </w:r>
      <w:r>
        <w:rPr/>
        <w:t>(Longo,</w:t>
      </w:r>
      <w:r>
        <w:rPr>
          <w:spacing w:val="-3"/>
        </w:rPr>
        <w:t> </w:t>
      </w:r>
      <w:r>
        <w:rPr/>
        <w:t>Curto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Mag)</w:t>
      </w:r>
      <w:r>
        <w:rPr>
          <w:spacing w:val="1"/>
        </w:rPr>
        <w:t> </w:t>
      </w:r>
      <w:r>
        <w:rPr/>
        <w:t>com</w:t>
      </w:r>
      <w:r>
        <w:rPr>
          <w:spacing w:val="-4"/>
        </w:rPr>
        <w:t> </w:t>
      </w:r>
      <w:r>
        <w:rPr/>
        <w:t>cano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até</w:t>
      </w:r>
      <w:r>
        <w:rPr>
          <w:spacing w:val="-5"/>
        </w:rPr>
        <w:t> </w:t>
      </w:r>
      <w:r>
        <w:rPr/>
        <w:t>seis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meia </w:t>
      </w:r>
      <w:r>
        <w:rPr>
          <w:spacing w:val="-2"/>
        </w:rPr>
        <w:t>polegadas.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0" w:lineRule="auto" w:before="241" w:after="0"/>
        <w:ind w:left="710" w:right="0" w:hanging="281"/>
        <w:jc w:val="both"/>
        <w:rPr>
          <w:sz w:val="20"/>
        </w:rPr>
      </w:pPr>
      <w:r>
        <w:rPr>
          <w:sz w:val="20"/>
        </w:rPr>
        <w:t>Revólver</w:t>
      </w:r>
      <w:r>
        <w:rPr>
          <w:spacing w:val="-8"/>
          <w:sz w:val="20"/>
        </w:rPr>
        <w:t> </w:t>
      </w:r>
      <w:r>
        <w:rPr>
          <w:sz w:val="20"/>
        </w:rPr>
        <w:t>Calibre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Maior</w:t>
      </w:r>
    </w:p>
    <w:p>
      <w:pPr>
        <w:pStyle w:val="BodyText"/>
        <w:ind w:left="713"/>
        <w:jc w:val="both"/>
      </w:pPr>
      <w:r>
        <w:rPr/>
        <w:t>Calibres</w:t>
      </w:r>
      <w:r>
        <w:rPr>
          <w:spacing w:val="-6"/>
        </w:rPr>
        <w:t> </w:t>
      </w:r>
      <w:r>
        <w:rPr/>
        <w:t>.32,</w:t>
      </w:r>
      <w:r>
        <w:rPr>
          <w:spacing w:val="-3"/>
        </w:rPr>
        <w:t> </w:t>
      </w:r>
      <w:r>
        <w:rPr/>
        <w:t>.38,</w:t>
      </w:r>
      <w:r>
        <w:rPr>
          <w:spacing w:val="-4"/>
        </w:rPr>
        <w:t> </w:t>
      </w:r>
      <w:r>
        <w:rPr/>
        <w:t>.357,</w:t>
      </w:r>
      <w:r>
        <w:rPr>
          <w:spacing w:val="-3"/>
        </w:rPr>
        <w:t> </w:t>
      </w:r>
      <w:r>
        <w:rPr/>
        <w:t>9mm,.454,</w:t>
      </w:r>
      <w:r>
        <w:rPr>
          <w:spacing w:val="-1"/>
        </w:rPr>
        <w:t> </w:t>
      </w:r>
      <w:r>
        <w:rPr/>
        <w:t>.44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.45</w:t>
      </w:r>
      <w:r>
        <w:rPr>
          <w:spacing w:val="-7"/>
        </w:rPr>
        <w:t> </w:t>
      </w:r>
      <w:r>
        <w:rPr/>
        <w:t>com</w:t>
      </w:r>
      <w:r>
        <w:rPr>
          <w:spacing w:val="-5"/>
        </w:rPr>
        <w:t> </w:t>
      </w:r>
      <w:r>
        <w:rPr/>
        <w:t>cano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até</w:t>
      </w:r>
      <w:r>
        <w:rPr>
          <w:spacing w:val="-10"/>
        </w:rPr>
        <w:t> </w:t>
      </w:r>
      <w:r>
        <w:rPr/>
        <w:t>seis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meia</w:t>
      </w:r>
      <w:r>
        <w:rPr>
          <w:spacing w:val="-5"/>
        </w:rPr>
        <w:t> </w:t>
      </w:r>
      <w:r>
        <w:rPr>
          <w:spacing w:val="-2"/>
        </w:rPr>
        <w:t>polegadas.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0" w:lineRule="auto" w:before="0" w:after="0"/>
        <w:ind w:left="710" w:right="0" w:hanging="281"/>
        <w:jc w:val="both"/>
        <w:rPr>
          <w:sz w:val="20"/>
        </w:rPr>
      </w:pPr>
      <w:r>
        <w:rPr>
          <w:sz w:val="20"/>
        </w:rPr>
        <w:t>Revólver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Snub</w:t>
      </w:r>
    </w:p>
    <w:p>
      <w:pPr>
        <w:pStyle w:val="BodyText"/>
        <w:spacing w:before="1"/>
        <w:ind w:left="713"/>
        <w:jc w:val="both"/>
      </w:pPr>
      <w:r>
        <w:rPr/>
        <w:t>Calibres</w:t>
      </w:r>
      <w:r>
        <w:rPr>
          <w:spacing w:val="-2"/>
        </w:rPr>
        <w:t> </w:t>
      </w:r>
      <w:r>
        <w:rPr>
          <w:color w:val="00AF50"/>
        </w:rPr>
        <w:t>.</w:t>
      </w:r>
      <w:r>
        <w:rPr/>
        <w:t>32,</w:t>
      </w:r>
      <w:r>
        <w:rPr>
          <w:spacing w:val="-2"/>
        </w:rPr>
        <w:t> </w:t>
      </w:r>
      <w:r>
        <w:rPr/>
        <w:t>.38,</w:t>
      </w:r>
      <w:r>
        <w:rPr>
          <w:spacing w:val="-3"/>
        </w:rPr>
        <w:t> </w:t>
      </w:r>
      <w:r>
        <w:rPr/>
        <w:t>.357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.44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cano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(duas)</w:t>
      </w:r>
      <w:r>
        <w:rPr>
          <w:spacing w:val="-4"/>
        </w:rPr>
        <w:t> </w:t>
      </w:r>
      <w:r>
        <w:rPr/>
        <w:t>ou 3</w:t>
      </w:r>
      <w:r>
        <w:rPr>
          <w:spacing w:val="-6"/>
        </w:rPr>
        <w:t> </w:t>
      </w:r>
      <w:r>
        <w:rPr/>
        <w:t>(três)</w:t>
      </w:r>
      <w:r>
        <w:rPr>
          <w:spacing w:val="-8"/>
        </w:rPr>
        <w:t> </w:t>
      </w:r>
      <w:r>
        <w:rPr>
          <w:spacing w:val="-2"/>
        </w:rPr>
        <w:t>polegadas.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0" w:lineRule="auto" w:before="241" w:after="0"/>
        <w:ind w:left="710" w:right="0" w:hanging="281"/>
        <w:jc w:val="both"/>
        <w:rPr>
          <w:sz w:val="20"/>
        </w:rPr>
      </w:pPr>
      <w:r>
        <w:rPr>
          <w:sz w:val="20"/>
        </w:rPr>
        <w:t>Pistola</w:t>
      </w:r>
      <w:r>
        <w:rPr>
          <w:spacing w:val="-7"/>
          <w:sz w:val="20"/>
        </w:rPr>
        <w:t> </w:t>
      </w:r>
      <w:r>
        <w:rPr>
          <w:sz w:val="20"/>
        </w:rPr>
        <w:t>Calibre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Menor</w:t>
      </w:r>
    </w:p>
    <w:p>
      <w:pPr>
        <w:pStyle w:val="BodyText"/>
        <w:ind w:left="713"/>
        <w:jc w:val="both"/>
      </w:pPr>
      <w:r>
        <w:rPr/>
        <w:t>Calibres</w:t>
      </w:r>
      <w:r>
        <w:rPr>
          <w:spacing w:val="-6"/>
        </w:rPr>
        <w:t> </w:t>
      </w:r>
      <w:r>
        <w:rPr/>
        <w:t>.22</w:t>
      </w:r>
      <w:r>
        <w:rPr>
          <w:spacing w:val="-7"/>
        </w:rPr>
        <w:t> </w:t>
      </w:r>
      <w:r>
        <w:rPr/>
        <w:t>(Longo</w:t>
      </w:r>
      <w:r>
        <w:rPr>
          <w:spacing w:val="-7"/>
        </w:rPr>
        <w:t> </w:t>
      </w:r>
      <w:r>
        <w:rPr/>
        <w:t>Curto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Mag),</w:t>
      </w:r>
      <w:r>
        <w:rPr>
          <w:spacing w:val="-4"/>
        </w:rPr>
        <w:t> </w:t>
      </w:r>
      <w:r>
        <w:rPr/>
        <w:t>6,35mm</w:t>
      </w:r>
      <w:r>
        <w:rPr>
          <w:spacing w:val="1"/>
        </w:rPr>
        <w:t> </w:t>
      </w:r>
      <w:r>
        <w:rPr/>
        <w:t>com</w:t>
      </w:r>
      <w:r>
        <w:rPr>
          <w:spacing w:val="-5"/>
        </w:rPr>
        <w:t> </w:t>
      </w:r>
      <w:r>
        <w:rPr/>
        <w:t>cano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até seis</w:t>
      </w:r>
      <w:r>
        <w:rPr>
          <w:spacing w:val="-8"/>
        </w:rPr>
        <w:t> </w:t>
      </w:r>
      <w:r>
        <w:rPr>
          <w:spacing w:val="-2"/>
        </w:rPr>
        <w:t>polegadas.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0" w:lineRule="auto" w:before="1" w:after="0"/>
        <w:ind w:left="710" w:right="0" w:hanging="281"/>
        <w:jc w:val="both"/>
        <w:rPr>
          <w:sz w:val="20"/>
        </w:rPr>
      </w:pPr>
      <w:r>
        <w:rPr>
          <w:sz w:val="20"/>
        </w:rPr>
        <w:t>Pistola</w:t>
      </w:r>
      <w:r>
        <w:rPr>
          <w:spacing w:val="-9"/>
          <w:sz w:val="20"/>
        </w:rPr>
        <w:t> </w:t>
      </w:r>
      <w:r>
        <w:rPr>
          <w:sz w:val="20"/>
        </w:rPr>
        <w:t>Calibre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Maior</w:t>
      </w:r>
    </w:p>
    <w:p>
      <w:pPr>
        <w:pStyle w:val="BodyText"/>
        <w:spacing w:before="1"/>
        <w:ind w:left="713"/>
        <w:jc w:val="both"/>
      </w:pPr>
      <w:r>
        <w:rPr/>
        <w:t>Calibres</w:t>
      </w:r>
      <w:r>
        <w:rPr>
          <w:spacing w:val="-7"/>
        </w:rPr>
        <w:t> </w:t>
      </w:r>
      <w:r>
        <w:rPr/>
        <w:t>7,65,</w:t>
      </w:r>
      <w:r>
        <w:rPr>
          <w:spacing w:val="-4"/>
        </w:rPr>
        <w:t> </w:t>
      </w:r>
      <w:r>
        <w:rPr/>
        <w:t>.380,</w:t>
      </w:r>
      <w:r>
        <w:rPr>
          <w:spacing w:val="-5"/>
        </w:rPr>
        <w:t> </w:t>
      </w:r>
      <w:r>
        <w:rPr/>
        <w:t>.38,</w:t>
      </w:r>
      <w:r>
        <w:rPr>
          <w:spacing w:val="-8"/>
        </w:rPr>
        <w:t> </w:t>
      </w:r>
      <w:r>
        <w:rPr/>
        <w:t>.38</w:t>
      </w:r>
      <w:r>
        <w:rPr>
          <w:spacing w:val="-4"/>
        </w:rPr>
        <w:t> </w:t>
      </w:r>
      <w:r>
        <w:rPr/>
        <w:t>Super</w:t>
      </w:r>
      <w:r>
        <w:rPr>
          <w:spacing w:val="-1"/>
        </w:rPr>
        <w:t> </w:t>
      </w:r>
      <w:r>
        <w:rPr/>
        <w:t>Auto, .38TPC,</w:t>
      </w:r>
      <w:r>
        <w:rPr>
          <w:spacing w:val="-4"/>
        </w:rPr>
        <w:t> </w:t>
      </w:r>
      <w:r>
        <w:rPr/>
        <w:t>9mm,</w:t>
      </w:r>
      <w:r>
        <w:rPr>
          <w:spacing w:val="-4"/>
        </w:rPr>
        <w:t> </w:t>
      </w:r>
      <w:r>
        <w:rPr/>
        <w:t>10mm,</w:t>
      </w:r>
      <w:r>
        <w:rPr>
          <w:spacing w:val="-5"/>
        </w:rPr>
        <w:t> </w:t>
      </w:r>
      <w:r>
        <w:rPr/>
        <w:t>.40,</w:t>
      </w:r>
      <w:r>
        <w:rPr>
          <w:spacing w:val="-4"/>
        </w:rPr>
        <w:t> </w:t>
      </w:r>
      <w:r>
        <w:rPr/>
        <w:t>.44</w:t>
      </w:r>
      <w:r>
        <w:rPr>
          <w:spacing w:val="-3"/>
        </w:rPr>
        <w:t> </w:t>
      </w:r>
      <w:r>
        <w:rPr/>
        <w:t>ou</w:t>
      </w:r>
      <w:r>
        <w:rPr>
          <w:spacing w:val="-7"/>
        </w:rPr>
        <w:t> </w:t>
      </w:r>
      <w:r>
        <w:rPr/>
        <w:t>.45</w:t>
      </w:r>
      <w:r>
        <w:rPr>
          <w:spacing w:val="-8"/>
        </w:rPr>
        <w:t> </w:t>
      </w:r>
      <w:r>
        <w:rPr/>
        <w:t>com</w:t>
      </w:r>
      <w:r>
        <w:rPr>
          <w:spacing w:val="-6"/>
        </w:rPr>
        <w:t> </w:t>
      </w:r>
      <w:r>
        <w:rPr/>
        <w:t>cano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seis</w:t>
      </w:r>
      <w:r>
        <w:rPr>
          <w:spacing w:val="-4"/>
        </w:rPr>
        <w:t> </w:t>
      </w:r>
      <w:r>
        <w:rPr>
          <w:spacing w:val="-2"/>
        </w:rPr>
        <w:t>polegadas.</w:t>
      </w:r>
    </w:p>
    <w:p>
      <w:pPr>
        <w:pStyle w:val="BodyText"/>
        <w:spacing w:before="1"/>
      </w:pPr>
    </w:p>
    <w:p>
      <w:pPr>
        <w:spacing w:line="288" w:lineRule="exact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IV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Observações</w:t>
      </w:r>
    </w:p>
    <w:p>
      <w:pPr>
        <w:pStyle w:val="ListParagraph"/>
        <w:numPr>
          <w:ilvl w:val="0"/>
          <w:numId w:val="3"/>
        </w:numPr>
        <w:tabs>
          <w:tab w:pos="170" w:val="left" w:leader="none"/>
        </w:tabs>
        <w:spacing w:line="244" w:lineRule="exact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divisões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Revólver</w:t>
      </w:r>
      <w:r>
        <w:rPr>
          <w:spacing w:val="-4"/>
          <w:sz w:val="20"/>
        </w:rPr>
        <w:t> </w:t>
      </w:r>
      <w:r>
        <w:rPr>
          <w:sz w:val="20"/>
        </w:rPr>
        <w:t>serão</w:t>
      </w:r>
      <w:r>
        <w:rPr>
          <w:spacing w:val="-7"/>
          <w:sz w:val="20"/>
        </w:rPr>
        <w:t> </w:t>
      </w:r>
      <w:r>
        <w:rPr>
          <w:sz w:val="20"/>
        </w:rPr>
        <w:t>disparadas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ação</w:t>
      </w:r>
      <w:r>
        <w:rPr>
          <w:spacing w:val="-7"/>
          <w:sz w:val="20"/>
        </w:rPr>
        <w:t> </w:t>
      </w:r>
      <w:r>
        <w:rPr>
          <w:sz w:val="20"/>
        </w:rPr>
        <w:t>dupla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simples,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critério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atleta.</w:t>
      </w:r>
    </w:p>
    <w:p>
      <w:pPr>
        <w:pStyle w:val="ListParagraph"/>
        <w:numPr>
          <w:ilvl w:val="0"/>
          <w:numId w:val="3"/>
        </w:numPr>
        <w:tabs>
          <w:tab w:pos="170" w:val="left" w:leader="none"/>
        </w:tabs>
        <w:spacing w:line="242" w:lineRule="exact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Eventos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furos</w:t>
      </w:r>
      <w:r>
        <w:rPr>
          <w:spacing w:val="-7"/>
          <w:sz w:val="20"/>
        </w:rPr>
        <w:t> </w:t>
      </w:r>
      <w:r>
        <w:rPr>
          <w:sz w:val="20"/>
        </w:rPr>
        <w:t>compensadores,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presentes,</w:t>
      </w:r>
      <w:r>
        <w:rPr>
          <w:spacing w:val="-7"/>
          <w:sz w:val="20"/>
        </w:rPr>
        <w:t> </w:t>
      </w:r>
      <w:r>
        <w:rPr>
          <w:sz w:val="20"/>
        </w:rPr>
        <w:t>integram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comprimento</w:t>
      </w:r>
      <w:r>
        <w:rPr>
          <w:spacing w:val="-10"/>
          <w:sz w:val="20"/>
        </w:rPr>
        <w:t> </w:t>
      </w:r>
      <w:r>
        <w:rPr>
          <w:sz w:val="20"/>
        </w:rPr>
        <w:t>máximo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cano.</w:t>
      </w:r>
    </w:p>
    <w:p>
      <w:pPr>
        <w:pStyle w:val="ListParagraph"/>
        <w:numPr>
          <w:ilvl w:val="0"/>
          <w:numId w:val="3"/>
        </w:numPr>
        <w:tabs>
          <w:tab w:pos="184" w:val="left" w:leader="none"/>
        </w:tabs>
        <w:spacing w:line="240" w:lineRule="auto" w:before="0" w:after="0"/>
        <w:ind w:left="2" w:right="559" w:firstLine="0"/>
        <w:jc w:val="left"/>
        <w:rPr>
          <w:sz w:val="20"/>
        </w:rPr>
      </w:pPr>
      <w:r>
        <w:rPr>
          <w:sz w:val="20"/>
        </w:rPr>
        <w:t>Para fins de manutenção será aceita a utilização de componentes similares</w:t>
      </w:r>
      <w:r>
        <w:rPr>
          <w:spacing w:val="20"/>
          <w:sz w:val="20"/>
        </w:rPr>
        <w:t> </w:t>
      </w:r>
      <w:r>
        <w:rPr>
          <w:sz w:val="20"/>
        </w:rPr>
        <w:t>aos originais em forma, dimensão e função, mesmo</w:t>
      </w:r>
      <w:r>
        <w:rPr>
          <w:spacing w:val="40"/>
          <w:sz w:val="20"/>
        </w:rPr>
        <w:t> </w:t>
      </w:r>
      <w:r>
        <w:rPr>
          <w:sz w:val="20"/>
        </w:rPr>
        <w:t>que adaptados de outra arma permitida.</w:t>
      </w:r>
    </w:p>
    <w:p>
      <w:pPr>
        <w:pStyle w:val="BodyText"/>
        <w:rPr>
          <w:sz w:val="24"/>
        </w:rPr>
      </w:pPr>
    </w:p>
    <w:p>
      <w:pPr>
        <w:pStyle w:val="BodyText"/>
        <w:spacing w:before="66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3</w:t>
      </w:r>
    </w:p>
    <w:p>
      <w:pPr>
        <w:spacing w:after="0"/>
        <w:jc w:val="right"/>
        <w:rPr>
          <w:rFonts w:ascii="Arial"/>
          <w:b/>
          <w:sz w:val="24"/>
        </w:rPr>
        <w:sectPr>
          <w:pgSz w:w="11910" w:h="16840"/>
          <w:pgMar w:top="46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960" cy="1068006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Duelo</w:t>
      </w:r>
      <w:r>
        <w:rPr>
          <w:color w:val="205E99"/>
          <w:spacing w:val="-7"/>
        </w:rPr>
        <w:t> </w:t>
      </w:r>
      <w:r>
        <w:rPr>
          <w:color w:val="205E99"/>
        </w:rPr>
        <w:t>20</w:t>
      </w:r>
      <w:r>
        <w:rPr>
          <w:color w:val="205E99"/>
          <w:spacing w:val="-5"/>
        </w:rPr>
        <w:t> </w:t>
      </w:r>
      <w:r>
        <w:rPr>
          <w:color w:val="205E99"/>
        </w:rPr>
        <w:t>Segundos</w:t>
      </w:r>
      <w:r>
        <w:rPr>
          <w:color w:val="205E99"/>
          <w:spacing w:val="-8"/>
        </w:rPr>
        <w:t> </w:t>
      </w:r>
      <w:r>
        <w:rPr>
          <w:color w:val="205E99"/>
          <w:spacing w:val="-5"/>
        </w:rPr>
        <w:t>10m</w:t>
      </w:r>
    </w:p>
    <w:p>
      <w:pPr>
        <w:pStyle w:val="Heading2"/>
        <w:spacing w:before="3"/>
        <w:ind w:left="0" w:right="557" w:firstLine="0"/>
        <w:jc w:val="right"/>
      </w:pPr>
      <w:r>
        <w:rPr>
          <w:spacing w:val="-2"/>
        </w:rPr>
        <w:t>REGULAMENTO</w:t>
      </w:r>
    </w:p>
    <w:p>
      <w:pPr>
        <w:spacing w:line="240" w:lineRule="exact" w:before="1"/>
        <w:ind w:left="8554" w:right="0" w:firstLine="0"/>
        <w:jc w:val="lef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02/01/2025</w:t>
      </w:r>
    </w:p>
    <w:p>
      <w:pPr>
        <w:pStyle w:val="ListParagraph"/>
        <w:numPr>
          <w:ilvl w:val="0"/>
          <w:numId w:val="3"/>
        </w:numPr>
        <w:tabs>
          <w:tab w:pos="175" w:val="left" w:leader="none"/>
        </w:tabs>
        <w:spacing w:line="240" w:lineRule="auto" w:before="0" w:after="0"/>
        <w:ind w:left="2" w:right="557" w:firstLine="0"/>
        <w:jc w:val="left"/>
        <w:rPr>
          <w:sz w:val="20"/>
        </w:rPr>
      </w:pPr>
      <w:r>
        <w:rPr>
          <w:sz w:val="20"/>
        </w:rPr>
        <w:t>Não serão permitidas pistolas</w:t>
      </w:r>
      <w:r>
        <w:rPr>
          <w:spacing w:val="-2"/>
          <w:sz w:val="20"/>
        </w:rPr>
        <w:t> </w:t>
      </w:r>
      <w:r>
        <w:rPr>
          <w:sz w:val="20"/>
        </w:rPr>
        <w:t>utilizadas nas provas</w:t>
      </w:r>
      <w:r>
        <w:rPr>
          <w:spacing w:val="-1"/>
          <w:sz w:val="20"/>
        </w:rPr>
        <w:t> </w:t>
      </w:r>
      <w:r>
        <w:rPr>
          <w:sz w:val="20"/>
        </w:rPr>
        <w:t>regulamentadas</w:t>
      </w:r>
      <w:r>
        <w:rPr>
          <w:spacing w:val="-1"/>
          <w:sz w:val="20"/>
        </w:rPr>
        <w:t> </w:t>
      </w:r>
      <w:r>
        <w:rPr>
          <w:sz w:val="20"/>
        </w:rPr>
        <w:t>pela ISSF, tais</w:t>
      </w:r>
      <w:r>
        <w:rPr>
          <w:spacing w:val="-1"/>
          <w:sz w:val="20"/>
        </w:rPr>
        <w:t> </w:t>
      </w:r>
      <w:r>
        <w:rPr>
          <w:sz w:val="20"/>
        </w:rPr>
        <w:t>como: Walther</w:t>
      </w:r>
      <w:r>
        <w:rPr>
          <w:spacing w:val="-2"/>
          <w:sz w:val="20"/>
        </w:rPr>
        <w:t> </w:t>
      </w:r>
      <w:r>
        <w:rPr>
          <w:sz w:val="20"/>
        </w:rPr>
        <w:t>GSP e</w:t>
      </w:r>
      <w:r>
        <w:rPr>
          <w:spacing w:val="-3"/>
          <w:sz w:val="20"/>
        </w:rPr>
        <w:t> </w:t>
      </w:r>
      <w:r>
        <w:rPr>
          <w:sz w:val="20"/>
        </w:rPr>
        <w:t>OSP, Pardini SP1, HP, GPE e K22(Pst), Feinwerkbau AW93, Hammerli P20 e 280, Morini CM84E, CM82M e CM32 e outras similares.</w:t>
      </w:r>
    </w:p>
    <w:p>
      <w:pPr>
        <w:pStyle w:val="ListParagraph"/>
        <w:numPr>
          <w:ilvl w:val="0"/>
          <w:numId w:val="3"/>
        </w:numPr>
        <w:tabs>
          <w:tab w:pos="184" w:val="left" w:leader="none"/>
        </w:tabs>
        <w:spacing w:line="240" w:lineRule="auto" w:before="0" w:after="0"/>
        <w:ind w:left="2" w:right="566" w:firstLine="0"/>
        <w:jc w:val="left"/>
        <w:rPr>
          <w:sz w:val="20"/>
        </w:rPr>
      </w:pPr>
      <w:r>
        <w:rPr>
          <w:sz w:val="20"/>
        </w:rPr>
        <w:t>Não é permitido o uso de calças, botas de tiro ou que cubram os tornozelos (maléolo) bem como qualquer</w:t>
      </w:r>
      <w:r>
        <w:rPr>
          <w:spacing w:val="17"/>
          <w:sz w:val="20"/>
        </w:rPr>
        <w:t> </w:t>
      </w:r>
      <w:r>
        <w:rPr>
          <w:sz w:val="20"/>
        </w:rPr>
        <w:t>outro equipamento, acessório ou expediente que vise facilitar o tiro, ou ainda, que contrarie o espírito destas regras.</w:t>
      </w:r>
    </w:p>
    <w:p>
      <w:pPr>
        <w:pStyle w:val="ListParagraph"/>
        <w:numPr>
          <w:ilvl w:val="0"/>
          <w:numId w:val="3"/>
        </w:numPr>
        <w:tabs>
          <w:tab w:pos="203" w:val="left" w:leader="none"/>
        </w:tabs>
        <w:spacing w:line="235" w:lineRule="auto" w:before="0" w:after="0"/>
        <w:ind w:left="2" w:right="559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35"/>
          <w:sz w:val="20"/>
        </w:rPr>
        <w:t> </w:t>
      </w:r>
      <w:r>
        <w:rPr>
          <w:sz w:val="20"/>
        </w:rPr>
        <w:t>é</w:t>
      </w:r>
      <w:r>
        <w:rPr>
          <w:spacing w:val="31"/>
          <w:sz w:val="20"/>
        </w:rPr>
        <w:t> </w:t>
      </w:r>
      <w:r>
        <w:rPr>
          <w:sz w:val="20"/>
        </w:rPr>
        <w:t>permitido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uso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talas</w:t>
      </w:r>
      <w:r>
        <w:rPr>
          <w:spacing w:val="33"/>
          <w:sz w:val="20"/>
        </w:rPr>
        <w:t> </w:t>
      </w:r>
      <w:r>
        <w:rPr>
          <w:sz w:val="20"/>
        </w:rPr>
        <w:t>anatômicas</w:t>
      </w:r>
      <w:r>
        <w:rPr>
          <w:spacing w:val="33"/>
          <w:sz w:val="20"/>
        </w:rPr>
        <w:t> </w:t>
      </w:r>
      <w:r>
        <w:rPr>
          <w:sz w:val="20"/>
        </w:rPr>
        <w:t>ou</w:t>
      </w:r>
      <w:r>
        <w:rPr>
          <w:spacing w:val="30"/>
          <w:sz w:val="20"/>
        </w:rPr>
        <w:t> </w:t>
      </w:r>
      <w:r>
        <w:rPr>
          <w:sz w:val="20"/>
        </w:rPr>
        <w:t>especialmente</w:t>
      </w:r>
      <w:r>
        <w:rPr>
          <w:spacing w:val="31"/>
          <w:sz w:val="20"/>
        </w:rPr>
        <w:t> </w:t>
      </w:r>
      <w:r>
        <w:rPr>
          <w:sz w:val="20"/>
        </w:rPr>
        <w:t>desenvolvidas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mão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0"/>
          <w:sz w:val="20"/>
        </w:rPr>
        <w:t> </w:t>
      </w:r>
      <w:r>
        <w:rPr>
          <w:sz w:val="20"/>
        </w:rPr>
        <w:t>atleta.</w:t>
      </w:r>
      <w:r>
        <w:rPr>
          <w:spacing w:val="32"/>
          <w:sz w:val="20"/>
        </w:rPr>
        <w:t> </w:t>
      </w:r>
      <w:r>
        <w:rPr>
          <w:sz w:val="20"/>
        </w:rPr>
        <w:t>Talas</w:t>
      </w:r>
      <w:r>
        <w:rPr>
          <w:spacing w:val="33"/>
          <w:sz w:val="20"/>
        </w:rPr>
        <w:t> </w:t>
      </w:r>
      <w:r>
        <w:rPr>
          <w:sz w:val="20"/>
        </w:rPr>
        <w:t>anatômicas</w:t>
      </w:r>
      <w:r>
        <w:rPr>
          <w:spacing w:val="33"/>
          <w:sz w:val="20"/>
        </w:rPr>
        <w:t> </w:t>
      </w:r>
      <w:r>
        <w:rPr>
          <w:sz w:val="20"/>
        </w:rPr>
        <w:t>não</w:t>
      </w:r>
      <w:r>
        <w:rPr>
          <w:spacing w:val="30"/>
          <w:sz w:val="20"/>
        </w:rPr>
        <w:t> </w:t>
      </w:r>
      <w:r>
        <w:rPr>
          <w:sz w:val="20"/>
        </w:rPr>
        <w:t>se confundem com as empunhaduras semi-anatômicas como as de borracha ou madeira tipo Pachmayr, estas permitidas.</w:t>
      </w:r>
    </w:p>
    <w:p>
      <w:pPr>
        <w:pStyle w:val="BodyText"/>
        <w:spacing w:before="205"/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271145</wp:posOffset>
            </wp:positionH>
            <wp:positionV relativeFrom="paragraph">
              <wp:posOffset>300500</wp:posOffset>
            </wp:positionV>
            <wp:extent cx="6515116" cy="43815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16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170" w:val="left" w:leader="none"/>
        </w:tabs>
        <w:spacing w:line="240" w:lineRule="auto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é</w:t>
      </w:r>
      <w:r>
        <w:rPr>
          <w:spacing w:val="-7"/>
          <w:sz w:val="20"/>
        </w:rPr>
        <w:t> </w:t>
      </w:r>
      <w:r>
        <w:rPr>
          <w:sz w:val="20"/>
        </w:rPr>
        <w:t>permitido</w:t>
      </w:r>
      <w:r>
        <w:rPr>
          <w:spacing w:val="-4"/>
          <w:sz w:val="20"/>
        </w:rPr>
        <w:t> </w:t>
      </w:r>
      <w:r>
        <w:rPr>
          <w:sz w:val="20"/>
        </w:rPr>
        <w:t>apoio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”cutelo”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1"/>
          <w:sz w:val="20"/>
        </w:rPr>
        <w:t> </w:t>
      </w:r>
      <w:r>
        <w:rPr>
          <w:sz w:val="20"/>
        </w:rPr>
        <w:t>mão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prolongamento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“beaver</w:t>
      </w:r>
      <w:r>
        <w:rPr>
          <w:spacing w:val="-5"/>
          <w:sz w:val="20"/>
        </w:rPr>
        <w:t> </w:t>
      </w:r>
      <w:r>
        <w:rPr>
          <w:sz w:val="20"/>
        </w:rPr>
        <w:t>tail”,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exemplos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abaixo:</w:t>
      </w:r>
    </w:p>
    <w:p>
      <w:pPr>
        <w:pStyle w:val="BodyText"/>
        <w:ind w:left="2"/>
      </w:pPr>
      <w:r>
        <w:rPr/>
        <mc:AlternateContent>
          <mc:Choice Requires="wps">
            <w:drawing>
              <wp:inline distT="0" distB="0" distL="0" distR="0">
                <wp:extent cx="4404360" cy="1764664"/>
                <wp:effectExtent l="0" t="0" r="0" b="698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404360" cy="1764664"/>
                          <a:chExt cx="4404360" cy="1764664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764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9950" y="164464"/>
                            <a:ext cx="226441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46.8pt;height:138.950pt;mso-position-horizontal-relative:char;mso-position-vertical-relative:line" id="docshapegroup4" coordorigin="0,0" coordsize="6936,2779">
                <v:shape style="position:absolute;left:0;top:0;width:3370;height:2779" type="#_x0000_t75" id="docshape5" stroked="false">
                  <v:imagedata r:id="rId10" o:title=""/>
                </v:shape>
                <v:shape style="position:absolute;left:3370;top:259;width:3566;height:2520" type="#_x0000_t75" id="docshape6" stroked="false">
                  <v:imagedata r:id="rId11" o:title="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3"/>
        </w:numPr>
        <w:tabs>
          <w:tab w:pos="170" w:val="left" w:leader="none"/>
        </w:tabs>
        <w:spacing w:line="223" w:lineRule="exact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Óculos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tiro</w:t>
      </w:r>
      <w:r>
        <w:rPr>
          <w:spacing w:val="-8"/>
          <w:sz w:val="20"/>
        </w:rPr>
        <w:t> </w:t>
      </w:r>
      <w:r>
        <w:rPr>
          <w:sz w:val="20"/>
        </w:rPr>
        <w:t>são</w:t>
      </w:r>
      <w:r>
        <w:rPr>
          <w:spacing w:val="-4"/>
          <w:sz w:val="20"/>
        </w:rPr>
        <w:t> </w:t>
      </w:r>
      <w:r>
        <w:rPr>
          <w:sz w:val="20"/>
        </w:rPr>
        <w:t>permitidos,</w:t>
      </w:r>
      <w:r>
        <w:rPr>
          <w:spacing w:val="-4"/>
          <w:sz w:val="20"/>
        </w:rPr>
        <w:t> </w:t>
      </w:r>
      <w:r>
        <w:rPr>
          <w:sz w:val="20"/>
        </w:rPr>
        <w:t>porém</w:t>
      </w:r>
      <w:r>
        <w:rPr>
          <w:spacing w:val="-6"/>
          <w:sz w:val="20"/>
        </w:rPr>
        <w:t> </w:t>
      </w:r>
      <w:r>
        <w:rPr>
          <w:sz w:val="20"/>
        </w:rPr>
        <w:t>deverão</w:t>
      </w:r>
      <w:r>
        <w:rPr>
          <w:spacing w:val="-8"/>
          <w:sz w:val="20"/>
        </w:rPr>
        <w:t> </w:t>
      </w:r>
      <w:r>
        <w:rPr>
          <w:sz w:val="20"/>
        </w:rPr>
        <w:t>seguir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regras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ISSF.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0" w:after="0"/>
        <w:ind w:left="2" w:right="564" w:firstLine="0"/>
        <w:jc w:val="left"/>
        <w:rPr>
          <w:sz w:val="20"/>
        </w:rPr>
      </w:pPr>
      <w:r>
        <w:rPr>
          <w:sz w:val="20"/>
        </w:rPr>
        <w:t>Casos omissos serão resolvidos segundo princípios do Regulamento do Campeonato Brasileiro de Carabina, Pistola e Rifle CBTE e Regulamento Geral de Carabina e Pistola da ISSF, nesta ordem.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2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4</w:t>
      </w:r>
    </w:p>
    <w:sectPr>
      <w:pgSz w:w="11910" w:h="16840"/>
      <w:pgMar w:top="46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713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5" w:hanging="23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■"/>
      <w:lvlJc w:val="left"/>
      <w:pPr>
        <w:ind w:left="1418" w:hanging="284"/>
      </w:pPr>
      <w:rPr>
        <w:rFonts w:hint="default" w:ascii="Tahoma" w:hAnsi="Tahoma" w:eastAsia="Tahoma" w:cs="Tahoma"/>
        <w:b w:val="0"/>
        <w:bCs w:val="0"/>
        <w:i w:val="0"/>
        <w:iCs w:val="0"/>
        <w:color w:val="82C99C"/>
        <w:spacing w:val="0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0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1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1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2" w:hanging="28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2" w:hanging="169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4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8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2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7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1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5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9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4" w:hanging="16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3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82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44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06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9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31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9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55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8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40" w:lineRule="exact"/>
      <w:ind w:right="567"/>
      <w:jc w:val="right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11" w:hanging="282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" w:right="911"/>
      <w:jc w:val="center"/>
    </w:pPr>
    <w:rPr>
      <w:rFonts w:ascii="Calibri" w:hAnsi="Calibri" w:eastAsia="Calibri" w:cs="Calibri"/>
      <w:b/>
      <w:bCs/>
      <w:sz w:val="70"/>
      <w:szCs w:val="7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1" w:hanging="28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dc:title>-</dc:title>
  <dcterms:created xsi:type="dcterms:W3CDTF">2025-02-10T19:23:02Z</dcterms:created>
  <dcterms:modified xsi:type="dcterms:W3CDTF">2025-02-10T19:23:02Z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para Microsoft 365</vt:lpwstr>
  </property>
</Properties>
</file>